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DAY 2 -Humpty Dumpty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95538" cy="13431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3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Options to read the nursery rhyme: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You may have a copy of the rhyme in your home library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Click this link for an online copy </w:t>
      </w:r>
    </w:p>
    <w:p w:rsidR="00000000" w:rsidDel="00000000" w:rsidP="00000000" w:rsidRDefault="00000000" w:rsidRPr="00000000" w14:paraId="00000007">
      <w:pPr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              </w:t>
      </w: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u w:val="single"/>
            <w:rtl w:val="0"/>
          </w:rPr>
          <w:t xml:space="preserve">https://www.youtube.com/watch?v=nrv495corBc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You can recite the nursery rhyme from memory</w:t>
      </w:r>
    </w:p>
    <w:p w:rsidR="00000000" w:rsidDel="00000000" w:rsidP="00000000" w:rsidRDefault="00000000" w:rsidRPr="00000000" w14:paraId="0000000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** Remember to add any actions to your nursery rhymes </w:t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Comic Sans MS" w:cs="Comic Sans MS" w:eastAsia="Comic Sans MS" w:hAnsi="Comic Sans MS"/>
          <w:sz w:val="27"/>
          <w:szCs w:val="27"/>
        </w:rPr>
      </w:pPr>
      <w:r w:rsidDel="00000000" w:rsidR="00000000" w:rsidRPr="00000000">
        <w:rPr>
          <w:rFonts w:ascii="Comic Sans MS" w:cs="Comic Sans MS" w:eastAsia="Comic Sans MS" w:hAnsi="Comic Sans MS"/>
          <w:sz w:val="27"/>
          <w:szCs w:val="27"/>
          <w:rtl w:val="0"/>
        </w:rPr>
        <w:t xml:space="preserve">Humpty Dumpty sat on a wall,</w:t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Comic Sans MS" w:cs="Comic Sans MS" w:eastAsia="Comic Sans MS" w:hAnsi="Comic Sans MS"/>
          <w:sz w:val="27"/>
          <w:szCs w:val="27"/>
        </w:rPr>
      </w:pPr>
      <w:r w:rsidDel="00000000" w:rsidR="00000000" w:rsidRPr="00000000">
        <w:rPr>
          <w:rFonts w:ascii="Comic Sans MS" w:cs="Comic Sans MS" w:eastAsia="Comic Sans MS" w:hAnsi="Comic Sans MS"/>
          <w:sz w:val="27"/>
          <w:szCs w:val="27"/>
          <w:rtl w:val="0"/>
        </w:rPr>
        <w:t xml:space="preserve">Humpty Dumpty had a great fall</w:t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rFonts w:ascii="Comic Sans MS" w:cs="Comic Sans MS" w:eastAsia="Comic Sans MS" w:hAnsi="Comic Sans MS"/>
          <w:sz w:val="27"/>
          <w:szCs w:val="27"/>
        </w:rPr>
      </w:pPr>
      <w:r w:rsidDel="00000000" w:rsidR="00000000" w:rsidRPr="00000000">
        <w:rPr>
          <w:rFonts w:ascii="Comic Sans MS" w:cs="Comic Sans MS" w:eastAsia="Comic Sans MS" w:hAnsi="Comic Sans MS"/>
          <w:sz w:val="27"/>
          <w:szCs w:val="27"/>
          <w:rtl w:val="0"/>
        </w:rPr>
        <w:t xml:space="preserve">All the king's horses and all the king's men</w:t>
      </w:r>
    </w:p>
    <w:p w:rsidR="00000000" w:rsidDel="00000000" w:rsidP="00000000" w:rsidRDefault="00000000" w:rsidRPr="00000000" w14:paraId="0000000E">
      <w:pPr>
        <w:ind w:left="720" w:firstLine="0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sz w:val="27"/>
          <w:szCs w:val="27"/>
          <w:rtl w:val="0"/>
        </w:rPr>
        <w:t xml:space="preserve">Couldn't put Humpty together again.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Gravity Predictions! Poor Humpty couldn’t defy gravity on that wall. Your child could collect some items they would like to test heavy and light concepts with. Drop two objects from a distance, see which one hits the ground first. The one that hits first is the heaviest!  This would be a great outdoor activity:)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Using a construction toy in your house (legos, connects) create a wall that humpty dumpty has to be able to sit on without falling. If you’re feeling wild, boil an egg to test your wall!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Humpty Dumpty Craft (some options):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151594" cy="15573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1594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Can use construction paper or regular paper and color appropriately.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381250" cy="24193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Can use a paper plate. 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319338" cy="300277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3002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Bandaids are a creative way to build humpty as well! 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youtube.com/watch?v=nrv495corBc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